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00" w:rsidRDefault="00D01A61">
      <w:proofErr w:type="gramStart"/>
      <w:r>
        <w:t>EXCELENTISSIMO(</w:t>
      </w:r>
      <w:proofErr w:type="gramEnd"/>
      <w:r>
        <w:t>A) SR(A) DR(A) JUIZ(A) DE DIREITO DA 1ª VARA DE FAMILIA, ORFÃOS E SUCESSÕES DO GAMA-DF</w:t>
      </w:r>
    </w:p>
    <w:p w:rsidR="00D01A61" w:rsidRDefault="00D01A61"/>
    <w:p w:rsidR="00D01A61" w:rsidRDefault="00D01A61">
      <w:r>
        <w:t>PROCESSO:</w:t>
      </w:r>
      <w:r w:rsidRPr="00D01A61">
        <w:t xml:space="preserve"> 0704673-21.2017.8.07.0004</w:t>
      </w:r>
    </w:p>
    <w:p w:rsidR="00D01A61" w:rsidRDefault="00D01A61"/>
    <w:p w:rsidR="00D01A61" w:rsidRDefault="00D01A61" w:rsidP="00D01A61">
      <w:pPr>
        <w:jc w:val="both"/>
      </w:pPr>
    </w:p>
    <w:p w:rsidR="00D01A61" w:rsidRDefault="00D01A61" w:rsidP="00D01A61">
      <w:pPr>
        <w:jc w:val="both"/>
        <w:rPr>
          <w:b/>
        </w:rPr>
      </w:pPr>
      <w:r>
        <w:t>DAVI RODRIGUES GONÇALVES LOIOLA</w:t>
      </w:r>
      <w:r w:rsidR="007A4BA9">
        <w:t xml:space="preserve">, menor, </w:t>
      </w:r>
      <w:r>
        <w:t xml:space="preserve">representados e assistidos pelo seu pai RICARDO RODRIGUES LOIOLA, </w:t>
      </w:r>
      <w:proofErr w:type="gramStart"/>
      <w:r w:rsidRPr="00D01A61">
        <w:rPr>
          <w:b/>
        </w:rPr>
        <w:t>ADVOGADO AD CAUSAM</w:t>
      </w:r>
      <w:proofErr w:type="gramEnd"/>
      <w:r>
        <w:rPr>
          <w:b/>
        </w:rPr>
        <w:t xml:space="preserve"> e</w:t>
      </w:r>
    </w:p>
    <w:p w:rsidR="00D01A61" w:rsidRDefault="00D01A61" w:rsidP="00D01A61">
      <w:pPr>
        <w:jc w:val="both"/>
      </w:pPr>
      <w:r>
        <w:t>SOLANGE MARI</w:t>
      </w:r>
      <w:r w:rsidR="007A4BA9">
        <w:t xml:space="preserve">A </w:t>
      </w:r>
      <w:r w:rsidR="00784296">
        <w:t xml:space="preserve">DA CONCEIÇÃO </w:t>
      </w:r>
      <w:r w:rsidR="007A4BA9">
        <w:t>GONÇALVES, GENITORA DO ANTERIORMENTE CITADO</w:t>
      </w:r>
      <w:r>
        <w:t xml:space="preserve">, podendo ser intimada a </w:t>
      </w:r>
      <w:r w:rsidR="00334C9F">
        <w:rPr>
          <w:rFonts w:ascii="Arial" w:hAnsi="Arial" w:cs="Arial"/>
          <w:b/>
          <w:bCs/>
          <w:sz w:val="20"/>
          <w:szCs w:val="20"/>
        </w:rPr>
        <w:t xml:space="preserve">Rua Farme de amoedo, 150, </w:t>
      </w:r>
      <w:proofErr w:type="spellStart"/>
      <w:r w:rsidR="00334C9F">
        <w:rPr>
          <w:rFonts w:ascii="Arial" w:hAnsi="Arial" w:cs="Arial"/>
          <w:b/>
          <w:bCs/>
          <w:sz w:val="20"/>
          <w:szCs w:val="20"/>
        </w:rPr>
        <w:t>ap</w:t>
      </w:r>
      <w:proofErr w:type="spellEnd"/>
      <w:r w:rsidR="00334C9F">
        <w:rPr>
          <w:rFonts w:ascii="Arial" w:hAnsi="Arial" w:cs="Arial"/>
          <w:b/>
          <w:bCs/>
          <w:sz w:val="20"/>
          <w:szCs w:val="20"/>
        </w:rPr>
        <w:t xml:space="preserve"> 504 Bloco B CEP 22420-020, Rio de Janeiro-RJ.</w:t>
      </w:r>
    </w:p>
    <w:p w:rsidR="00D01A61" w:rsidRDefault="00D01A61" w:rsidP="00D01A61">
      <w:pPr>
        <w:jc w:val="both"/>
      </w:pPr>
    </w:p>
    <w:p w:rsidR="00D01A61" w:rsidRDefault="00D01A61" w:rsidP="00D01A61">
      <w:pPr>
        <w:jc w:val="both"/>
      </w:pPr>
      <w:r>
        <w:t>I-DOS FATOS</w:t>
      </w:r>
    </w:p>
    <w:p w:rsidR="00D01A61" w:rsidRDefault="00AD39EB" w:rsidP="00D01A61">
      <w:pPr>
        <w:jc w:val="both"/>
      </w:pPr>
      <w:r>
        <w:t xml:space="preserve">Em </w:t>
      </w:r>
      <w:r w:rsidR="00616281">
        <w:t>28</w:t>
      </w:r>
      <w:r>
        <w:t>/</w:t>
      </w:r>
      <w:r w:rsidR="00616281">
        <w:t>09</w:t>
      </w:r>
      <w:r>
        <w:t>/</w:t>
      </w:r>
      <w:r w:rsidR="00616281">
        <w:t>2020</w:t>
      </w:r>
      <w:r>
        <w:t xml:space="preserve"> os genitores de comum acordo fizeram transação em que a guarda </w:t>
      </w:r>
      <w:r w:rsidR="00C11C68">
        <w:t xml:space="preserve">do menor em questão </w:t>
      </w:r>
      <w:r>
        <w:t xml:space="preserve">seria </w:t>
      </w:r>
      <w:r w:rsidR="00C11C68">
        <w:t>unilateral</w:t>
      </w:r>
      <w:r>
        <w:t xml:space="preserve"> destinado ao pai, nos seguintes termos </w:t>
      </w:r>
      <w:r w:rsidRPr="00AD39EB">
        <w:rPr>
          <w:i/>
        </w:rPr>
        <w:t xml:space="preserve">in </w:t>
      </w:r>
      <w:proofErr w:type="spellStart"/>
      <w:r w:rsidRPr="00AD39EB">
        <w:rPr>
          <w:i/>
        </w:rPr>
        <w:t>verbis</w:t>
      </w:r>
      <w:proofErr w:type="spellEnd"/>
      <w:r>
        <w:t>:</w:t>
      </w:r>
    </w:p>
    <w:p w:rsidR="00AD39EB" w:rsidRDefault="004E63D7" w:rsidP="0034129B">
      <w:pPr>
        <w:ind w:left="2124"/>
        <w:jc w:val="both"/>
        <w:rPr>
          <w:sz w:val="20"/>
          <w:szCs w:val="20"/>
        </w:rPr>
      </w:pPr>
      <w:r w:rsidRPr="004E63D7">
        <w:rPr>
          <w:sz w:val="20"/>
          <w:szCs w:val="20"/>
        </w:rPr>
        <w:t xml:space="preserve">Cláusula primeira: a guarda do menor DAVI RODRIGUES GONCALVES LOIOLA será unilateral ao genitor RICARDO RODRIGUES LOIOLA tendo este moradia com seu genitor e a guarda da menor LUANA MARIA GONÇALVES LOIOLA, será unilateral a SOLANGE MARIA DA CONCEIÇÃO GONÇALVES tendo esta moradia com sua genetriz conforme </w:t>
      </w:r>
      <w:proofErr w:type="spellStart"/>
      <w:r w:rsidRPr="004E63D7">
        <w:rPr>
          <w:sz w:val="20"/>
          <w:szCs w:val="20"/>
        </w:rPr>
        <w:t>art</w:t>
      </w:r>
      <w:proofErr w:type="spellEnd"/>
      <w:r w:rsidRPr="004E63D7">
        <w:rPr>
          <w:sz w:val="20"/>
          <w:szCs w:val="20"/>
        </w:rPr>
        <w:t xml:space="preserve"> </w:t>
      </w:r>
      <w:proofErr w:type="gramStart"/>
      <w:r w:rsidRPr="004E63D7">
        <w:rPr>
          <w:sz w:val="20"/>
          <w:szCs w:val="20"/>
        </w:rPr>
        <w:t>1584,I</w:t>
      </w:r>
      <w:proofErr w:type="gramEnd"/>
      <w:r w:rsidRPr="004E63D7">
        <w:rPr>
          <w:sz w:val="20"/>
          <w:szCs w:val="20"/>
        </w:rPr>
        <w:t xml:space="preserve"> do CCB.</w:t>
      </w:r>
      <w:r w:rsidR="0034129B" w:rsidRPr="0034129B">
        <w:rPr>
          <w:sz w:val="20"/>
          <w:szCs w:val="20"/>
        </w:rPr>
        <w:t>.</w:t>
      </w:r>
    </w:p>
    <w:p w:rsidR="004E63D7" w:rsidRDefault="004E63D7" w:rsidP="002120EA">
      <w:pPr>
        <w:jc w:val="both"/>
      </w:pPr>
      <w:r>
        <w:t>Do acordo anterior, LUANA MARIA GONÇALVES LOIOLA, hoje com 18 anos de idade</w:t>
      </w:r>
      <w:r w:rsidR="001A5A74">
        <w:t>,</w:t>
      </w:r>
      <w:r>
        <w:t xml:space="preserve"> não faz mais parte deste acordo.</w:t>
      </w:r>
    </w:p>
    <w:p w:rsidR="0034129B" w:rsidRDefault="004E63D7" w:rsidP="002120EA">
      <w:pPr>
        <w:jc w:val="both"/>
      </w:pPr>
      <w:r>
        <w:t>Ademais, o</w:t>
      </w:r>
      <w:r w:rsidR="0034129B">
        <w:t xml:space="preserve">corre que no início deste ano em meados de </w:t>
      </w:r>
      <w:r w:rsidR="007A4BA9">
        <w:t>janeiro</w:t>
      </w:r>
      <w:r w:rsidR="0034129B">
        <w:t xml:space="preserve"> de </w:t>
      </w:r>
      <w:r w:rsidR="007A4BA9">
        <w:t>2026, o</w:t>
      </w:r>
      <w:r w:rsidR="0034129B">
        <w:t xml:space="preserve"> menor </w:t>
      </w:r>
      <w:r w:rsidR="007A4BA9">
        <w:t xml:space="preserve">DAVI RODRIGUES </w:t>
      </w:r>
      <w:r w:rsidR="0034129B">
        <w:t>GONÇALVES LOIOLA</w:t>
      </w:r>
      <w:r w:rsidR="005E10FA">
        <w:t>,</w:t>
      </w:r>
      <w:r w:rsidR="0034129B">
        <w:t xml:space="preserve"> </w:t>
      </w:r>
      <w:r w:rsidR="00C43AAA">
        <w:t xml:space="preserve">hoje com </w:t>
      </w:r>
      <w:r w:rsidR="00AD5115">
        <w:t>14</w:t>
      </w:r>
      <w:r w:rsidR="00C43AAA">
        <w:t xml:space="preserve"> anos</w:t>
      </w:r>
      <w:r w:rsidR="005E10FA">
        <w:t>,</w:t>
      </w:r>
      <w:r w:rsidR="00C43AAA">
        <w:t xml:space="preserve"> </w:t>
      </w:r>
      <w:r w:rsidR="0034129B">
        <w:t xml:space="preserve">passou a morar de forma </w:t>
      </w:r>
      <w:r w:rsidR="00EE1A7C">
        <w:t xml:space="preserve">definitiva </w:t>
      </w:r>
      <w:r w:rsidR="0034129B">
        <w:t xml:space="preserve">a ser seu lar preferencial junto a sua genetriz (SOLANGE MARIA DA CONCEIÇÃO GONÇALVES), sendo adotado </w:t>
      </w:r>
      <w:r w:rsidR="00C43AAA">
        <w:t xml:space="preserve">ao genitor as cláusulas afetas anteriormente a genetriz (visitação quinzenal, visita semanal e </w:t>
      </w:r>
      <w:proofErr w:type="spellStart"/>
      <w:r w:rsidR="00C43AAA">
        <w:t>etc</w:t>
      </w:r>
      <w:proofErr w:type="spellEnd"/>
      <w:r w:rsidR="00C43AAA">
        <w:t>).</w:t>
      </w:r>
      <w:r w:rsidR="000D713F">
        <w:t xml:space="preserve"> </w:t>
      </w:r>
      <w:r w:rsidR="00FC1223">
        <w:t xml:space="preserve">Por conseguinte, a genetriz </w:t>
      </w:r>
      <w:r w:rsidR="007A4BA9">
        <w:t>que atualmente reside</w:t>
      </w:r>
      <w:r w:rsidR="00FC1223">
        <w:t xml:space="preserve"> </w:t>
      </w:r>
      <w:r w:rsidR="007A4BA9">
        <w:t>n</w:t>
      </w:r>
      <w:r w:rsidR="00FC1223">
        <w:t>o estado do Rio de Janeiro (</w:t>
      </w:r>
      <w:r w:rsidR="00DF622C">
        <w:rPr>
          <w:rFonts w:ascii="Arial" w:hAnsi="Arial" w:cs="Arial"/>
          <w:b/>
          <w:bCs/>
          <w:sz w:val="20"/>
          <w:szCs w:val="20"/>
        </w:rPr>
        <w:t xml:space="preserve">Rua Farme de amoedo, 150, </w:t>
      </w:r>
      <w:proofErr w:type="spellStart"/>
      <w:r w:rsidR="00DF622C">
        <w:rPr>
          <w:rFonts w:ascii="Arial" w:hAnsi="Arial" w:cs="Arial"/>
          <w:b/>
          <w:bCs/>
          <w:sz w:val="20"/>
          <w:szCs w:val="20"/>
        </w:rPr>
        <w:t>ap</w:t>
      </w:r>
      <w:proofErr w:type="spellEnd"/>
      <w:r w:rsidR="00DF622C">
        <w:rPr>
          <w:rFonts w:ascii="Arial" w:hAnsi="Arial" w:cs="Arial"/>
          <w:b/>
          <w:bCs/>
          <w:sz w:val="20"/>
          <w:szCs w:val="20"/>
        </w:rPr>
        <w:t xml:space="preserve"> 504 Bloco B CEP 22420-020, Rio de Janeiro-RJ.</w:t>
      </w:r>
      <w:r w:rsidR="00FC1223">
        <w:t>)</w:t>
      </w:r>
      <w:r w:rsidR="000D713F">
        <w:t xml:space="preserve">, gerando a impossibilidade </w:t>
      </w:r>
      <w:r w:rsidR="007A4BA9">
        <w:t>de guarda unilateral do antigo acordo homologado do</w:t>
      </w:r>
      <w:r w:rsidR="000D713F">
        <w:t xml:space="preserve"> menor </w:t>
      </w:r>
      <w:r w:rsidR="007A4BA9">
        <w:t>DAVI RODRIGUES</w:t>
      </w:r>
      <w:r w:rsidR="000D713F">
        <w:t xml:space="preserve"> </w:t>
      </w:r>
      <w:r w:rsidR="007A4BA9">
        <w:t>GONÇALVES LOIOLA que está</w:t>
      </w:r>
      <w:r w:rsidR="005A3C7B">
        <w:t xml:space="preserve"> desde </w:t>
      </w:r>
      <w:r w:rsidR="007A4BA9">
        <w:t>janeiro de 2026</w:t>
      </w:r>
      <w:r w:rsidR="005A3C7B">
        <w:t xml:space="preserve"> morando com sua genetriz</w:t>
      </w:r>
      <w:r w:rsidR="002120EA">
        <w:t>.</w:t>
      </w:r>
    </w:p>
    <w:p w:rsidR="002120EA" w:rsidRDefault="002120EA" w:rsidP="002120EA">
      <w:pPr>
        <w:jc w:val="both"/>
      </w:pPr>
      <w:r>
        <w:t>Desta forma, os genitores,</w:t>
      </w:r>
      <w:r w:rsidR="009931C7">
        <w:t xml:space="preserve"> buscando o melhor interesse do infante</w:t>
      </w:r>
      <w:r>
        <w:t xml:space="preserve"> e buscando refletir a realidade em acordo homologado em juízo, vem a presença de vossa excelência propor novo acordo de guarda e visitação.</w:t>
      </w:r>
    </w:p>
    <w:p w:rsidR="002120EA" w:rsidRDefault="002120EA" w:rsidP="002120EA">
      <w:pPr>
        <w:jc w:val="both"/>
      </w:pPr>
      <w:r>
        <w:t>II – DO ACORDO</w:t>
      </w:r>
    </w:p>
    <w:p w:rsidR="002120EA" w:rsidRDefault="002120EA" w:rsidP="002120EA">
      <w:pPr>
        <w:jc w:val="both"/>
      </w:pPr>
      <w:r>
        <w:t xml:space="preserve">Os genitores, </w:t>
      </w:r>
      <w:r w:rsidR="00757365">
        <w:t xml:space="preserve">DE COMUM ACORDO, apresentam o novo acordo o qual, </w:t>
      </w:r>
      <w:r w:rsidR="00D04094">
        <w:t>JÁ OCORRE NA REALIDADE</w:t>
      </w:r>
      <w:r w:rsidR="00757365">
        <w:t>, para homologação judicial, conforme disposto a seguir:</w:t>
      </w:r>
    </w:p>
    <w:p w:rsidR="0031588B" w:rsidRDefault="00033168" w:rsidP="002120EA">
      <w:pPr>
        <w:jc w:val="both"/>
      </w:pPr>
      <w:r w:rsidRPr="00033168">
        <w:rPr>
          <w:b/>
          <w:u w:val="single"/>
        </w:rPr>
        <w:lastRenderedPageBreak/>
        <w:t>Cláusula primeira</w:t>
      </w:r>
      <w:r w:rsidRPr="00033168">
        <w:t>: a guarda do</w:t>
      </w:r>
      <w:r w:rsidR="006651CA">
        <w:t xml:space="preserve"> </w:t>
      </w:r>
      <w:r w:rsidRPr="00033168">
        <w:t>menor DAVI RODRIGUES GONCALVES LOIOLA</w:t>
      </w:r>
      <w:r w:rsidR="00602B89">
        <w:t xml:space="preserve"> será </w:t>
      </w:r>
      <w:r w:rsidR="00602B89" w:rsidRPr="00662FA4">
        <w:rPr>
          <w:b/>
          <w:u w:val="single"/>
        </w:rPr>
        <w:t>unilateral</w:t>
      </w:r>
      <w:r w:rsidR="00602B89">
        <w:t xml:space="preserve"> </w:t>
      </w:r>
      <w:r w:rsidR="0031588B">
        <w:t>a</w:t>
      </w:r>
      <w:r w:rsidR="007A4BA9">
        <w:t xml:space="preserve"> </w:t>
      </w:r>
      <w:r w:rsidR="0031588B">
        <w:t>SOLANGE MARIA DA CONCEIÇÃO GONÇALVES</w:t>
      </w:r>
      <w:r w:rsidR="007A4BA9">
        <w:t xml:space="preserve"> tendo este</w:t>
      </w:r>
      <w:r w:rsidR="003B661D">
        <w:t xml:space="preserve"> morad</w:t>
      </w:r>
      <w:r w:rsidR="009313D8">
        <w:t>ia com sua genetriz</w:t>
      </w:r>
      <w:r w:rsidR="00CE41D2">
        <w:t xml:space="preserve"> conforme </w:t>
      </w:r>
      <w:proofErr w:type="spellStart"/>
      <w:r w:rsidR="00CE41D2">
        <w:t>art</w:t>
      </w:r>
      <w:proofErr w:type="spellEnd"/>
      <w:r w:rsidR="00CE41D2">
        <w:t xml:space="preserve"> </w:t>
      </w:r>
      <w:proofErr w:type="gramStart"/>
      <w:r w:rsidR="00CE41D2">
        <w:t>1584,I</w:t>
      </w:r>
      <w:proofErr w:type="gramEnd"/>
      <w:r w:rsidR="00CE41D2">
        <w:t xml:space="preserve"> do CCB</w:t>
      </w:r>
      <w:r w:rsidR="00B65FF7">
        <w:t>.</w:t>
      </w:r>
    </w:p>
    <w:p w:rsidR="008D6389" w:rsidRDefault="00033168" w:rsidP="002120EA">
      <w:pPr>
        <w:jc w:val="both"/>
      </w:pPr>
      <w:r w:rsidRPr="00033168">
        <w:rPr>
          <w:b/>
          <w:u w:val="single"/>
        </w:rPr>
        <w:t>Cláusula segunda</w:t>
      </w:r>
      <w:r w:rsidR="007A4BA9">
        <w:t>: O genitor</w:t>
      </w:r>
      <w:r w:rsidRPr="00033168">
        <w:t xml:space="preserve"> ter</w:t>
      </w:r>
      <w:r w:rsidR="001320ED">
        <w:t>á direito de ficar com o</w:t>
      </w:r>
      <w:r>
        <w:t xml:space="preserve"> filho</w:t>
      </w:r>
      <w:r w:rsidR="008D6389">
        <w:t xml:space="preserve"> DAVI</w:t>
      </w:r>
      <w:r w:rsidRPr="00033168">
        <w:t xml:space="preserve"> em finais de semana alternados, podendo apanhá-lo às 18h de sexta e devolvê-lo às 18h do domingo</w:t>
      </w:r>
      <w:r w:rsidR="007A4BA9">
        <w:t xml:space="preserve"> se assim possível for visto residirem em estados distintos da federação</w:t>
      </w:r>
      <w:r w:rsidRPr="00033168">
        <w:t>. Nos anos impares,</w:t>
      </w:r>
      <w:r w:rsidR="007A4BA9">
        <w:t xml:space="preserve"> o genitor ficará com o menor</w:t>
      </w:r>
      <w:r w:rsidRPr="00033168">
        <w:t xml:space="preserve"> na primeira metade das férias escolares e a genitora na metade restante, invertendo-se a ordem nos anos</w:t>
      </w:r>
      <w:r w:rsidR="007E6954">
        <w:t xml:space="preserve"> pares. Nos anos ímpares ficará o menor</w:t>
      </w:r>
      <w:r w:rsidRPr="00033168">
        <w:t xml:space="preserve"> com o genitor na semana do natal (de 20/12 às 9h até 27/12 às 9h) e na semana do ano novo (27/12 às 9h a 02/01 às 9h) com a genitora, alternando-se nos ano</w:t>
      </w:r>
      <w:r w:rsidR="007E6954">
        <w:t>s pares. O genitor ficará com o menor</w:t>
      </w:r>
      <w:r w:rsidRPr="00033168">
        <w:t xml:space="preserve"> no dia dos pais e a genitora no dia das mães, prevalecendo esta regra sobre </w:t>
      </w:r>
      <w:r w:rsidR="007E6954">
        <w:t>as anteriores. O genitor terá o filho</w:t>
      </w:r>
      <w:r w:rsidRPr="00033168">
        <w:t xml:space="preserve"> consigo nos feriados oficiais, de forma alternada com a genitora. No dia do se</w:t>
      </w:r>
      <w:r w:rsidR="007E6954">
        <w:t>u aniversário, o genitor terá o filho</w:t>
      </w:r>
      <w:r w:rsidRPr="00033168">
        <w:t xml:space="preserve"> consigo, prevalecendo essa regra sobre as anteriores. No dia do seu</w:t>
      </w:r>
      <w:r w:rsidR="007E6954">
        <w:t xml:space="preserve"> aniversário, a genitora terá o filho</w:t>
      </w:r>
      <w:r w:rsidRPr="00033168">
        <w:t xml:space="preserve"> consigo, prevalecendo essa regra sobre a</w:t>
      </w:r>
      <w:r w:rsidR="009C6CF0">
        <w:t>s anteriores. No aniversário do menor</w:t>
      </w:r>
      <w:r w:rsidRPr="00033168">
        <w:t>, este</w:t>
      </w:r>
      <w:r w:rsidR="007E6954">
        <w:t xml:space="preserve"> ficará</w:t>
      </w:r>
      <w:bookmarkStart w:id="0" w:name="_GoBack"/>
      <w:bookmarkEnd w:id="0"/>
      <w:r w:rsidRPr="00033168">
        <w:t xml:space="preserve"> com o genitor nos anos ímpares e com a genitora nos anos pares;</w:t>
      </w:r>
    </w:p>
    <w:p w:rsidR="008D6389" w:rsidRDefault="008D6389" w:rsidP="002120EA">
      <w:pPr>
        <w:jc w:val="both"/>
      </w:pPr>
      <w:r w:rsidRPr="00033168">
        <w:rPr>
          <w:b/>
          <w:u w:val="single"/>
        </w:rPr>
        <w:t xml:space="preserve">Cláusula </w:t>
      </w:r>
      <w:r>
        <w:rPr>
          <w:b/>
          <w:u w:val="single"/>
        </w:rPr>
        <w:t>Terceira</w:t>
      </w:r>
      <w:r w:rsidRPr="00033168">
        <w:t>:</w:t>
      </w:r>
      <w:r>
        <w:t xml:space="preserve"> Os custos referentes aos deslocamentos </w:t>
      </w:r>
      <w:r w:rsidR="002A4D67">
        <w:t>c</w:t>
      </w:r>
      <w:r w:rsidR="0066240E">
        <w:t>aberão a cada parte, de forma es</w:t>
      </w:r>
      <w:r w:rsidR="002A4D67">
        <w:t>pontânea, de acordo com suas condições.</w:t>
      </w:r>
    </w:p>
    <w:p w:rsidR="00033168" w:rsidRDefault="008D6389" w:rsidP="002120EA">
      <w:pPr>
        <w:jc w:val="both"/>
      </w:pPr>
      <w:r w:rsidRPr="00033168">
        <w:rPr>
          <w:b/>
          <w:u w:val="single"/>
        </w:rPr>
        <w:t xml:space="preserve">Cláusula </w:t>
      </w:r>
      <w:r>
        <w:rPr>
          <w:b/>
          <w:u w:val="single"/>
        </w:rPr>
        <w:t>Quarta</w:t>
      </w:r>
      <w:r w:rsidRPr="00033168">
        <w:t xml:space="preserve">: </w:t>
      </w:r>
      <w:r w:rsidR="00033168" w:rsidRPr="00033168">
        <w:t xml:space="preserve">O genitor </w:t>
      </w:r>
      <w:r w:rsidR="009C6CF0">
        <w:t xml:space="preserve">depositará na conta do menor DAVI RODRIGUES GONÇALVES LOIOLA, chave </w:t>
      </w:r>
      <w:r w:rsidR="000847CA">
        <w:t>PIX</w:t>
      </w:r>
      <w:r w:rsidR="009C6CF0">
        <w:t xml:space="preserve"> CPF: 056</w:t>
      </w:r>
      <w:r w:rsidR="00704185">
        <w:t>.</w:t>
      </w:r>
      <w:r w:rsidR="009C6CF0">
        <w:t>353</w:t>
      </w:r>
      <w:r w:rsidR="00704185">
        <w:t>.</w:t>
      </w:r>
      <w:r w:rsidR="009C6CF0">
        <w:t>121-52 a quantia de 10% do salário mínimo todo dia 15 de cada mês</w:t>
      </w:r>
      <w:r w:rsidR="00033168" w:rsidRPr="00033168">
        <w:t>.</w:t>
      </w:r>
      <w:r w:rsidR="009C6CF0">
        <w:t xml:space="preserve"> Tal quantia foi acordada entre as partes conforme a capacidade atual de pagamento do genitor conforme contracheques anexos a este acordo.</w:t>
      </w:r>
    </w:p>
    <w:p w:rsidR="0066240E" w:rsidRDefault="0066240E" w:rsidP="002120EA">
      <w:pPr>
        <w:jc w:val="both"/>
      </w:pPr>
      <w:r>
        <w:t>III – DOS PEDIDOS</w:t>
      </w:r>
    </w:p>
    <w:p w:rsidR="006651CA" w:rsidRDefault="006651CA" w:rsidP="006651CA">
      <w:pPr>
        <w:pStyle w:val="PargrafodaLista"/>
        <w:numPr>
          <w:ilvl w:val="0"/>
          <w:numId w:val="1"/>
        </w:numPr>
        <w:jc w:val="both"/>
      </w:pPr>
      <w:r>
        <w:t xml:space="preserve">Que seja aplicada a guarda unilateral do </w:t>
      </w:r>
      <w:r w:rsidRPr="00033168">
        <w:t>menor DAVI RODRIGUES GONCALVES LOIOLA</w:t>
      </w:r>
      <w:r>
        <w:t xml:space="preserve"> </w:t>
      </w:r>
      <w:r w:rsidR="00290C14">
        <w:t xml:space="preserve">a genetriz SOLANGE MARIA DA CONCEIÇÃO GONÇALVES </w:t>
      </w:r>
      <w:r>
        <w:t xml:space="preserve">conforme </w:t>
      </w:r>
      <w:proofErr w:type="spellStart"/>
      <w:r>
        <w:t>art</w:t>
      </w:r>
      <w:proofErr w:type="spellEnd"/>
      <w:r>
        <w:t xml:space="preserve"> </w:t>
      </w:r>
      <w:proofErr w:type="gramStart"/>
      <w:r>
        <w:t>1584,I</w:t>
      </w:r>
      <w:proofErr w:type="gramEnd"/>
      <w:r>
        <w:t xml:space="preserve"> do CCB.</w:t>
      </w:r>
    </w:p>
    <w:p w:rsidR="006651CA" w:rsidRDefault="006651CA" w:rsidP="006651CA">
      <w:pPr>
        <w:pStyle w:val="PargrafodaLista"/>
        <w:numPr>
          <w:ilvl w:val="0"/>
          <w:numId w:val="1"/>
        </w:numPr>
        <w:jc w:val="both"/>
      </w:pPr>
      <w:r>
        <w:t>Que sejam homologados os termos do presente acordo</w:t>
      </w:r>
    </w:p>
    <w:p w:rsidR="006651CA" w:rsidRDefault="006651CA" w:rsidP="006651CA">
      <w:pPr>
        <w:pStyle w:val="PargrafodaLista"/>
        <w:numPr>
          <w:ilvl w:val="0"/>
          <w:numId w:val="1"/>
        </w:numPr>
        <w:jc w:val="both"/>
      </w:pPr>
      <w:r>
        <w:t>Que seja intimado o ilustre membro do Ministério Público para participar do presente feito.</w:t>
      </w:r>
    </w:p>
    <w:p w:rsidR="006651CA" w:rsidRDefault="006651CA" w:rsidP="006651CA">
      <w:pPr>
        <w:jc w:val="both"/>
      </w:pPr>
      <w:r>
        <w:t>Nestes termos, pede deferimento</w:t>
      </w:r>
    </w:p>
    <w:p w:rsidR="006651CA" w:rsidRDefault="006651CA" w:rsidP="006651CA">
      <w:pPr>
        <w:jc w:val="right"/>
      </w:pPr>
      <w:r>
        <w:t xml:space="preserve">Brasília, </w:t>
      </w:r>
      <w:r w:rsidR="00290C14">
        <w:t>04</w:t>
      </w:r>
      <w:r>
        <w:t xml:space="preserve"> de </w:t>
      </w:r>
      <w:proofErr w:type="gramStart"/>
      <w:r w:rsidR="00290C14">
        <w:t>F</w:t>
      </w:r>
      <w:r w:rsidR="00A0400E">
        <w:t>e</w:t>
      </w:r>
      <w:r w:rsidR="00290C14">
        <w:t>vereiro</w:t>
      </w:r>
      <w:proofErr w:type="gramEnd"/>
      <w:r w:rsidR="00290C14">
        <w:t xml:space="preserve"> de 2026</w:t>
      </w:r>
    </w:p>
    <w:p w:rsidR="006651CA" w:rsidRDefault="006651CA" w:rsidP="006651CA">
      <w:pPr>
        <w:jc w:val="center"/>
      </w:pPr>
    </w:p>
    <w:p w:rsidR="006651CA" w:rsidRDefault="006651CA" w:rsidP="006651CA">
      <w:pPr>
        <w:jc w:val="center"/>
      </w:pPr>
      <w:r>
        <w:t>________________________________</w:t>
      </w:r>
    </w:p>
    <w:p w:rsidR="006651CA" w:rsidRDefault="006651CA" w:rsidP="006651CA">
      <w:pPr>
        <w:jc w:val="center"/>
      </w:pPr>
      <w:r>
        <w:t>Solange Maria da Conceição Gonçalves</w:t>
      </w:r>
    </w:p>
    <w:p w:rsidR="006651CA" w:rsidRDefault="006651CA" w:rsidP="006651CA">
      <w:pPr>
        <w:jc w:val="center"/>
      </w:pPr>
    </w:p>
    <w:p w:rsidR="006651CA" w:rsidRDefault="006651CA" w:rsidP="006651CA">
      <w:pPr>
        <w:jc w:val="center"/>
      </w:pPr>
      <w:r>
        <w:t>________________________________</w:t>
      </w:r>
    </w:p>
    <w:p w:rsidR="006651CA" w:rsidRPr="00033168" w:rsidRDefault="006651CA" w:rsidP="006651CA">
      <w:pPr>
        <w:jc w:val="center"/>
      </w:pPr>
      <w:r>
        <w:t>Ricardo Rodrigues Loiola</w:t>
      </w:r>
      <w:r w:rsidR="00D9091D">
        <w:t xml:space="preserve"> - </w:t>
      </w:r>
      <w:r>
        <w:t>34.316 OAB/DF</w:t>
      </w:r>
    </w:p>
    <w:sectPr w:rsidR="006651CA" w:rsidRPr="00033168" w:rsidSect="00F46D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4EF4"/>
    <w:multiLevelType w:val="hybridMultilevel"/>
    <w:tmpl w:val="414EBD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1A61"/>
    <w:rsid w:val="00033168"/>
    <w:rsid w:val="000847CA"/>
    <w:rsid w:val="000D713F"/>
    <w:rsid w:val="001320ED"/>
    <w:rsid w:val="001A5A74"/>
    <w:rsid w:val="002120EA"/>
    <w:rsid w:val="002169BE"/>
    <w:rsid w:val="00290C14"/>
    <w:rsid w:val="002A4D67"/>
    <w:rsid w:val="0031588B"/>
    <w:rsid w:val="00334C9F"/>
    <w:rsid w:val="0034129B"/>
    <w:rsid w:val="003B661D"/>
    <w:rsid w:val="004770F5"/>
    <w:rsid w:val="004E63D7"/>
    <w:rsid w:val="005A3C7B"/>
    <w:rsid w:val="005E10FA"/>
    <w:rsid w:val="00602B89"/>
    <w:rsid w:val="00616281"/>
    <w:rsid w:val="0066240E"/>
    <w:rsid w:val="00662FA4"/>
    <w:rsid w:val="006651CA"/>
    <w:rsid w:val="00704185"/>
    <w:rsid w:val="00757365"/>
    <w:rsid w:val="00784296"/>
    <w:rsid w:val="007A4BA9"/>
    <w:rsid w:val="007E6954"/>
    <w:rsid w:val="008D6389"/>
    <w:rsid w:val="009313D8"/>
    <w:rsid w:val="009931C7"/>
    <w:rsid w:val="009C6CF0"/>
    <w:rsid w:val="00A0400E"/>
    <w:rsid w:val="00AD39EB"/>
    <w:rsid w:val="00AD5115"/>
    <w:rsid w:val="00B65FF7"/>
    <w:rsid w:val="00C11C68"/>
    <w:rsid w:val="00C25CD7"/>
    <w:rsid w:val="00C43AAA"/>
    <w:rsid w:val="00CE41D2"/>
    <w:rsid w:val="00D01A61"/>
    <w:rsid w:val="00D04094"/>
    <w:rsid w:val="00D9091D"/>
    <w:rsid w:val="00DF622C"/>
    <w:rsid w:val="00EE1A7C"/>
    <w:rsid w:val="00F46D00"/>
    <w:rsid w:val="00FC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1A4D"/>
  <w15:docId w15:val="{95B22F93-4F7F-4F38-81E1-CC6C6143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51C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685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rrloiola</cp:lastModifiedBy>
  <cp:revision>42</cp:revision>
  <cp:lastPrinted>2026-02-04T16:36:00Z</cp:lastPrinted>
  <dcterms:created xsi:type="dcterms:W3CDTF">2020-09-28T16:03:00Z</dcterms:created>
  <dcterms:modified xsi:type="dcterms:W3CDTF">2026-02-09T11:28:00Z</dcterms:modified>
</cp:coreProperties>
</file>